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FCD" w:rsidRPr="00501995" w:rsidRDefault="00501995">
      <w:pPr>
        <w:rPr>
          <w:rFonts w:ascii="Verdana" w:hAnsi="Verdana"/>
          <w:b/>
        </w:rPr>
      </w:pPr>
      <w:r w:rsidRPr="00501995">
        <w:rPr>
          <w:rFonts w:ascii="Verdana" w:hAnsi="Verdana"/>
          <w:b/>
        </w:rPr>
        <w:fldChar w:fldCharType="begin"/>
      </w:r>
      <w:r w:rsidRPr="00501995">
        <w:rPr>
          <w:rFonts w:ascii="Verdana" w:hAnsi="Verdana"/>
          <w:b/>
        </w:rPr>
        <w:instrText xml:space="preserve"> HYPERLINK "http://www.depression-guide.com/lang/fr/teen-depression.htm" \l "teen-depression-cause" </w:instrText>
      </w:r>
      <w:r w:rsidRPr="00501995">
        <w:rPr>
          <w:rFonts w:ascii="Verdana" w:hAnsi="Verdana"/>
          <w:b/>
        </w:rPr>
        <w:fldChar w:fldCharType="separate"/>
      </w:r>
      <w:r w:rsidRPr="00501995">
        <w:rPr>
          <w:rStyle w:val="Hipervnculo"/>
          <w:rFonts w:ascii="Verdana" w:hAnsi="Verdana"/>
          <w:b/>
        </w:rPr>
        <w:t>Quelle est la cause de la dépression de l'adolescence ?</w:t>
      </w:r>
      <w:r w:rsidRPr="00501995">
        <w:rPr>
          <w:rFonts w:ascii="Verdana" w:hAnsi="Verdana"/>
          <w:b/>
        </w:rPr>
        <w:fldChar w:fldCharType="end"/>
      </w:r>
    </w:p>
    <w:p w:rsidR="00501995" w:rsidRPr="00501995" w:rsidRDefault="00501995" w:rsidP="00501995">
      <w:pPr>
        <w:ind w:left="0" w:firstLine="0"/>
        <w:rPr>
          <w:rFonts w:ascii="Verdana" w:eastAsia="Times New Roman" w:hAnsi="Verdana" w:cs="Times New Roman"/>
          <w:lang w:val="es-ES" w:eastAsia="es-ES"/>
        </w:rPr>
      </w:pPr>
      <w:r w:rsidRPr="00501995">
        <w:rPr>
          <w:rFonts w:ascii="Verdana" w:eastAsia="Times New Roman" w:hAnsi="Verdana" w:cs="Times New Roman"/>
          <w:lang w:eastAsia="es-ES"/>
        </w:rPr>
        <w:t xml:space="preserve">Les causes précises de la dépression ne sont pas connues. La recherche étendue sur des adultes avec la dépression se dirige généralement aux facteurs biologiques et psychosociaux. </w:t>
      </w:r>
      <w:proofErr w:type="spellStart"/>
      <w:r w:rsidRPr="00501995">
        <w:rPr>
          <w:rFonts w:ascii="Verdana" w:eastAsia="Times New Roman" w:hAnsi="Verdana" w:cs="Times New Roman"/>
          <w:lang w:val="es-ES" w:eastAsia="es-ES"/>
        </w:rPr>
        <w:t>Certains</w:t>
      </w:r>
      <w:proofErr w:type="spellEnd"/>
      <w:r w:rsidRPr="00501995">
        <w:rPr>
          <w:rFonts w:ascii="Verdana" w:eastAsia="Times New Roman" w:hAnsi="Verdana" w:cs="Times New Roman"/>
          <w:lang w:val="es-ES" w:eastAsia="es-ES"/>
        </w:rPr>
        <w:t xml:space="preserve"> </w:t>
      </w:r>
      <w:proofErr w:type="spellStart"/>
      <w:r w:rsidRPr="00501995">
        <w:rPr>
          <w:rFonts w:ascii="Verdana" w:eastAsia="Times New Roman" w:hAnsi="Verdana" w:cs="Times New Roman"/>
          <w:lang w:val="es-ES" w:eastAsia="es-ES"/>
        </w:rPr>
        <w:t>d’entre</w:t>
      </w:r>
      <w:proofErr w:type="spellEnd"/>
      <w:r w:rsidRPr="00501995">
        <w:rPr>
          <w:rFonts w:ascii="Verdana" w:eastAsia="Times New Roman" w:hAnsi="Verdana" w:cs="Times New Roman"/>
          <w:lang w:val="es-ES" w:eastAsia="es-ES"/>
        </w:rPr>
        <w:t xml:space="preserve"> </w:t>
      </w:r>
      <w:proofErr w:type="spellStart"/>
      <w:r w:rsidRPr="00501995">
        <w:rPr>
          <w:rFonts w:ascii="Verdana" w:eastAsia="Times New Roman" w:hAnsi="Verdana" w:cs="Times New Roman"/>
          <w:lang w:val="es-ES" w:eastAsia="es-ES"/>
        </w:rPr>
        <w:t>eux</w:t>
      </w:r>
      <w:proofErr w:type="spellEnd"/>
      <w:r w:rsidRPr="00501995">
        <w:rPr>
          <w:rFonts w:ascii="Verdana" w:eastAsia="Times New Roman" w:hAnsi="Verdana" w:cs="Times New Roman"/>
          <w:lang w:val="es-ES" w:eastAsia="es-ES"/>
        </w:rPr>
        <w:t xml:space="preserve"> </w:t>
      </w:r>
      <w:proofErr w:type="spellStart"/>
      <w:proofErr w:type="gramStart"/>
      <w:r w:rsidRPr="00501995">
        <w:rPr>
          <w:rFonts w:ascii="Verdana" w:eastAsia="Times New Roman" w:hAnsi="Verdana" w:cs="Times New Roman"/>
          <w:lang w:val="es-ES" w:eastAsia="es-ES"/>
        </w:rPr>
        <w:t>sont</w:t>
      </w:r>
      <w:proofErr w:type="spellEnd"/>
      <w:r w:rsidRPr="00501995">
        <w:rPr>
          <w:rFonts w:ascii="Verdana" w:eastAsia="Times New Roman" w:hAnsi="Verdana" w:cs="Times New Roman"/>
          <w:lang w:val="es-ES" w:eastAsia="es-ES"/>
        </w:rPr>
        <w:t xml:space="preserve"> :</w:t>
      </w:r>
      <w:proofErr w:type="gramEnd"/>
      <w:r w:rsidRPr="00501995">
        <w:rPr>
          <w:rFonts w:ascii="Verdana" w:eastAsia="Times New Roman" w:hAnsi="Verdana" w:cs="Times New Roman"/>
          <w:lang w:val="es-ES" w:eastAsia="es-ES"/>
        </w:rPr>
        <w:t xml:space="preserve"> </w:t>
      </w:r>
    </w:p>
    <w:p w:rsidR="00501995" w:rsidRPr="00501995" w:rsidRDefault="00501995" w:rsidP="00501995">
      <w:pPr>
        <w:numPr>
          <w:ilvl w:val="0"/>
          <w:numId w:val="1"/>
        </w:numPr>
        <w:rPr>
          <w:rFonts w:ascii="Verdana" w:eastAsia="Times New Roman" w:hAnsi="Verdana" w:cs="Times New Roman"/>
          <w:lang w:eastAsia="es-ES"/>
        </w:rPr>
      </w:pPr>
      <w:r w:rsidRPr="00501995">
        <w:rPr>
          <w:rFonts w:ascii="Verdana" w:eastAsia="Times New Roman" w:hAnsi="Verdana" w:cs="Times New Roman"/>
          <w:lang w:eastAsia="es-ES"/>
        </w:rPr>
        <w:t xml:space="preserve">Famille de l'adolescence de dépression et facteurs génétiques - il est toujours sous la recherche si le rapport entre le parent et la dépression de l'adolescence dérive des facteurs génétiques, ou si les parents diminués créent un environnement qui augmente les chances de la dépression dans leurs enfants. </w:t>
      </w:r>
    </w:p>
    <w:p w:rsidR="00501995" w:rsidRPr="00501995" w:rsidRDefault="00501995" w:rsidP="00501995">
      <w:pPr>
        <w:numPr>
          <w:ilvl w:val="0"/>
          <w:numId w:val="1"/>
        </w:numPr>
        <w:rPr>
          <w:rFonts w:ascii="Verdana" w:eastAsia="Times New Roman" w:hAnsi="Verdana" w:cs="Times New Roman"/>
          <w:lang w:eastAsia="es-ES"/>
        </w:rPr>
      </w:pPr>
      <w:r w:rsidRPr="00501995">
        <w:rPr>
          <w:rFonts w:ascii="Verdana" w:eastAsia="Times New Roman" w:hAnsi="Verdana" w:cs="Times New Roman"/>
          <w:lang w:eastAsia="es-ES"/>
        </w:rPr>
        <w:t xml:space="preserve">Différences de l'adolescence de genre de dépression - une raison de dépression dans les filles adolescentes peut être qu'ils plus socialement sont orientés, plus dépendant des rapports sociaux positifs, et plus vulnérable avec des pertes de rapports sociaux que sont les garçons. </w:t>
      </w:r>
    </w:p>
    <w:p w:rsidR="00501995" w:rsidRPr="00501995" w:rsidRDefault="00501995" w:rsidP="00501995">
      <w:pPr>
        <w:numPr>
          <w:ilvl w:val="0"/>
          <w:numId w:val="1"/>
        </w:numPr>
        <w:rPr>
          <w:rFonts w:ascii="Verdana" w:eastAsia="Times New Roman" w:hAnsi="Verdana" w:cs="Times New Roman"/>
          <w:lang w:eastAsia="es-ES"/>
        </w:rPr>
      </w:pPr>
      <w:r w:rsidRPr="00501995">
        <w:rPr>
          <w:rFonts w:ascii="Verdana" w:eastAsia="Times New Roman" w:hAnsi="Verdana" w:cs="Times New Roman"/>
          <w:lang w:eastAsia="es-ES"/>
        </w:rPr>
        <w:t xml:space="preserve">Facteurs biologiques de dépression de l'adolescence - certains des symptômes de noyau de la dépression, tels que des changements d'appétit et de sommeil ont modelé, sont liés aux fonctions de l'hypothalamus. Le fonctionnement de l'hypothalamus est bien associé à la dépression dans les adultes. Cependant, loin moins de recherche a été faite dans ce secteur parmi des années de l'adolescence et des adolescents. </w:t>
      </w:r>
    </w:p>
    <w:p w:rsidR="00501995" w:rsidRPr="00501995" w:rsidRDefault="00501995" w:rsidP="00501995">
      <w:pPr>
        <w:numPr>
          <w:ilvl w:val="0"/>
          <w:numId w:val="1"/>
        </w:numPr>
        <w:rPr>
          <w:rFonts w:ascii="Verdana" w:eastAsia="Times New Roman" w:hAnsi="Verdana" w:cs="Times New Roman"/>
          <w:lang w:eastAsia="es-ES"/>
        </w:rPr>
      </w:pPr>
      <w:r w:rsidRPr="00501995">
        <w:rPr>
          <w:rFonts w:ascii="Verdana" w:eastAsia="Times New Roman" w:hAnsi="Verdana" w:cs="Times New Roman"/>
          <w:lang w:eastAsia="es-ES"/>
        </w:rPr>
        <w:t xml:space="preserve">Facteurs cognitifs de dépression de l'adolescence - une personne avec la mentalité négative a </w:t>
      </w:r>
      <w:proofErr w:type="gramStart"/>
      <w:r w:rsidRPr="00501995">
        <w:rPr>
          <w:rFonts w:ascii="Verdana" w:eastAsia="Times New Roman" w:hAnsi="Verdana" w:cs="Times New Roman"/>
          <w:lang w:eastAsia="es-ES"/>
        </w:rPr>
        <w:t>une ans</w:t>
      </w:r>
      <w:proofErr w:type="gramEnd"/>
      <w:r w:rsidRPr="00501995">
        <w:rPr>
          <w:rFonts w:ascii="Verdana" w:eastAsia="Times New Roman" w:hAnsi="Verdana" w:cs="Times New Roman"/>
          <w:lang w:eastAsia="es-ES"/>
        </w:rPr>
        <w:t xml:space="preserve"> qui assume aisément le blâme personnel pour des événements négatifs. La mentalité en question est connue comme « polarisation d'attribution » pessimiste. Les individus avec cette mentalité réagissent plus passivement, sans ressource et inefficacement aux événements négatifs que ceux sans mentalité pessimiste </w:t>
      </w:r>
    </w:p>
    <w:p w:rsidR="00501995" w:rsidRPr="00501995" w:rsidRDefault="00501995" w:rsidP="00501995">
      <w:pPr>
        <w:ind w:left="0" w:firstLine="0"/>
        <w:rPr>
          <w:rFonts w:ascii="Verdana" w:eastAsia="Times New Roman" w:hAnsi="Verdana" w:cs="Times New Roman"/>
          <w:lang w:val="es-ES" w:eastAsia="es-ES"/>
        </w:rPr>
      </w:pPr>
      <w:r w:rsidRPr="00501995">
        <w:rPr>
          <w:rFonts w:ascii="Verdana" w:eastAsia="Times New Roman" w:hAnsi="Verdana" w:cs="Times New Roman"/>
          <w:lang w:eastAsia="es-ES"/>
        </w:rPr>
        <w:t xml:space="preserve">En plus de ceux trouvées dans la dépression d'adulte, les causes de la dépression de l'adolescence et adolescente, ou les déclenchements apparents, incluent des situations additionnelles et souvent uniques. </w:t>
      </w:r>
      <w:proofErr w:type="spellStart"/>
      <w:r w:rsidRPr="00501995">
        <w:rPr>
          <w:rFonts w:ascii="Verdana" w:eastAsia="Times New Roman" w:hAnsi="Verdana" w:cs="Times New Roman"/>
          <w:lang w:val="es-ES" w:eastAsia="es-ES"/>
        </w:rPr>
        <w:t>Certains</w:t>
      </w:r>
      <w:proofErr w:type="spellEnd"/>
      <w:r w:rsidRPr="00501995">
        <w:rPr>
          <w:rFonts w:ascii="Verdana" w:eastAsia="Times New Roman" w:hAnsi="Verdana" w:cs="Times New Roman"/>
          <w:lang w:val="es-ES" w:eastAsia="es-ES"/>
        </w:rPr>
        <w:t xml:space="preserve"> </w:t>
      </w:r>
      <w:proofErr w:type="spellStart"/>
      <w:r w:rsidRPr="00501995">
        <w:rPr>
          <w:rFonts w:ascii="Verdana" w:eastAsia="Times New Roman" w:hAnsi="Verdana" w:cs="Times New Roman"/>
          <w:lang w:val="es-ES" w:eastAsia="es-ES"/>
        </w:rPr>
        <w:t>d’entre</w:t>
      </w:r>
      <w:proofErr w:type="spellEnd"/>
      <w:r w:rsidRPr="00501995">
        <w:rPr>
          <w:rFonts w:ascii="Verdana" w:eastAsia="Times New Roman" w:hAnsi="Verdana" w:cs="Times New Roman"/>
          <w:lang w:val="es-ES" w:eastAsia="es-ES"/>
        </w:rPr>
        <w:t xml:space="preserve"> </w:t>
      </w:r>
      <w:proofErr w:type="spellStart"/>
      <w:r w:rsidRPr="00501995">
        <w:rPr>
          <w:rFonts w:ascii="Verdana" w:eastAsia="Times New Roman" w:hAnsi="Verdana" w:cs="Times New Roman"/>
          <w:lang w:val="es-ES" w:eastAsia="es-ES"/>
        </w:rPr>
        <w:t>eux</w:t>
      </w:r>
      <w:proofErr w:type="spellEnd"/>
      <w:r w:rsidRPr="00501995">
        <w:rPr>
          <w:rFonts w:ascii="Verdana" w:eastAsia="Times New Roman" w:hAnsi="Verdana" w:cs="Times New Roman"/>
          <w:lang w:val="es-ES" w:eastAsia="es-ES"/>
        </w:rPr>
        <w:t xml:space="preserve"> </w:t>
      </w:r>
      <w:proofErr w:type="spellStart"/>
      <w:r w:rsidRPr="00501995">
        <w:rPr>
          <w:rFonts w:ascii="Verdana" w:eastAsia="Times New Roman" w:hAnsi="Verdana" w:cs="Times New Roman"/>
          <w:lang w:val="es-ES" w:eastAsia="es-ES"/>
        </w:rPr>
        <w:t>ont</w:t>
      </w:r>
      <w:proofErr w:type="spellEnd"/>
      <w:r w:rsidRPr="00501995">
        <w:rPr>
          <w:rFonts w:ascii="Verdana" w:eastAsia="Times New Roman" w:hAnsi="Verdana" w:cs="Times New Roman"/>
          <w:lang w:val="es-ES" w:eastAsia="es-ES"/>
        </w:rPr>
        <w:t xml:space="preserve"> </w:t>
      </w:r>
      <w:proofErr w:type="spellStart"/>
      <w:r w:rsidRPr="00501995">
        <w:rPr>
          <w:rFonts w:ascii="Verdana" w:eastAsia="Times New Roman" w:hAnsi="Verdana" w:cs="Times New Roman"/>
          <w:lang w:val="es-ES" w:eastAsia="es-ES"/>
        </w:rPr>
        <w:t>pu</w:t>
      </w:r>
      <w:proofErr w:type="spellEnd"/>
      <w:r w:rsidRPr="00501995">
        <w:rPr>
          <w:rFonts w:ascii="Verdana" w:eastAsia="Times New Roman" w:hAnsi="Verdana" w:cs="Times New Roman"/>
          <w:lang w:val="es-ES" w:eastAsia="es-ES"/>
        </w:rPr>
        <w:t xml:space="preserve"> </w:t>
      </w:r>
      <w:proofErr w:type="spellStart"/>
      <w:proofErr w:type="gramStart"/>
      <w:r w:rsidRPr="00501995">
        <w:rPr>
          <w:rFonts w:ascii="Verdana" w:eastAsia="Times New Roman" w:hAnsi="Verdana" w:cs="Times New Roman"/>
          <w:lang w:val="es-ES" w:eastAsia="es-ES"/>
        </w:rPr>
        <w:t>être</w:t>
      </w:r>
      <w:proofErr w:type="spellEnd"/>
      <w:r w:rsidRPr="00501995">
        <w:rPr>
          <w:rFonts w:ascii="Verdana" w:eastAsia="Times New Roman" w:hAnsi="Verdana" w:cs="Times New Roman"/>
          <w:lang w:val="es-ES" w:eastAsia="es-ES"/>
        </w:rPr>
        <w:t xml:space="preserve"> :</w:t>
      </w:r>
      <w:proofErr w:type="gramEnd"/>
      <w:r w:rsidRPr="00501995">
        <w:rPr>
          <w:rFonts w:ascii="Verdana" w:eastAsia="Times New Roman" w:hAnsi="Verdana" w:cs="Times New Roman"/>
          <w:lang w:val="es-ES" w:eastAsia="es-ES"/>
        </w:rPr>
        <w:t xml:space="preserve"> </w:t>
      </w:r>
    </w:p>
    <w:p w:rsidR="00501995" w:rsidRPr="00501995" w:rsidRDefault="00501995" w:rsidP="00501995">
      <w:pPr>
        <w:numPr>
          <w:ilvl w:val="0"/>
          <w:numId w:val="2"/>
        </w:numPr>
        <w:rPr>
          <w:rFonts w:ascii="Verdana" w:eastAsia="Times New Roman" w:hAnsi="Verdana" w:cs="Times New Roman"/>
          <w:lang w:val="es-ES" w:eastAsia="es-ES"/>
        </w:rPr>
      </w:pPr>
      <w:proofErr w:type="spellStart"/>
      <w:r w:rsidRPr="00501995">
        <w:rPr>
          <w:rFonts w:ascii="Verdana" w:eastAsia="Times New Roman" w:hAnsi="Verdana" w:cs="Times New Roman"/>
          <w:lang w:val="es-ES" w:eastAsia="es-ES"/>
        </w:rPr>
        <w:t>Rejet</w:t>
      </w:r>
      <w:proofErr w:type="spellEnd"/>
      <w:r w:rsidRPr="00501995">
        <w:rPr>
          <w:rFonts w:ascii="Verdana" w:eastAsia="Times New Roman" w:hAnsi="Verdana" w:cs="Times New Roman"/>
          <w:lang w:val="es-ES" w:eastAsia="es-ES"/>
        </w:rPr>
        <w:t xml:space="preserve"> social </w:t>
      </w:r>
    </w:p>
    <w:p w:rsidR="00501995" w:rsidRPr="00501995" w:rsidRDefault="00501995" w:rsidP="00501995">
      <w:pPr>
        <w:numPr>
          <w:ilvl w:val="0"/>
          <w:numId w:val="2"/>
        </w:numPr>
        <w:rPr>
          <w:rFonts w:ascii="Verdana" w:eastAsia="Times New Roman" w:hAnsi="Verdana" w:cs="Times New Roman"/>
          <w:lang w:val="es-ES" w:eastAsia="es-ES"/>
        </w:rPr>
      </w:pPr>
      <w:proofErr w:type="spellStart"/>
      <w:r w:rsidRPr="00501995">
        <w:rPr>
          <w:rFonts w:ascii="Verdana" w:eastAsia="Times New Roman" w:hAnsi="Verdana" w:cs="Times New Roman"/>
          <w:lang w:val="es-ES" w:eastAsia="es-ES"/>
        </w:rPr>
        <w:t>Agitation</w:t>
      </w:r>
      <w:proofErr w:type="spellEnd"/>
      <w:r w:rsidRPr="00501995">
        <w:rPr>
          <w:rFonts w:ascii="Verdana" w:eastAsia="Times New Roman" w:hAnsi="Verdana" w:cs="Times New Roman"/>
          <w:lang w:val="es-ES" w:eastAsia="es-ES"/>
        </w:rPr>
        <w:t xml:space="preserve"> de </w:t>
      </w:r>
      <w:proofErr w:type="spellStart"/>
      <w:r w:rsidRPr="00501995">
        <w:rPr>
          <w:rFonts w:ascii="Verdana" w:eastAsia="Times New Roman" w:hAnsi="Verdana" w:cs="Times New Roman"/>
          <w:lang w:val="es-ES" w:eastAsia="es-ES"/>
        </w:rPr>
        <w:t>famille</w:t>
      </w:r>
      <w:proofErr w:type="spellEnd"/>
      <w:r w:rsidRPr="00501995">
        <w:rPr>
          <w:rFonts w:ascii="Verdana" w:eastAsia="Times New Roman" w:hAnsi="Verdana" w:cs="Times New Roman"/>
          <w:lang w:val="es-ES" w:eastAsia="es-ES"/>
        </w:rPr>
        <w:t xml:space="preserve"> </w:t>
      </w:r>
    </w:p>
    <w:p w:rsidR="00501995" w:rsidRPr="00501995" w:rsidRDefault="00501995" w:rsidP="00501995">
      <w:pPr>
        <w:numPr>
          <w:ilvl w:val="0"/>
          <w:numId w:val="2"/>
        </w:numPr>
        <w:rPr>
          <w:rFonts w:ascii="Verdana" w:eastAsia="Times New Roman" w:hAnsi="Verdana" w:cs="Times New Roman"/>
          <w:lang w:val="es-ES" w:eastAsia="es-ES"/>
        </w:rPr>
      </w:pPr>
      <w:proofErr w:type="spellStart"/>
      <w:r w:rsidRPr="00501995">
        <w:rPr>
          <w:rFonts w:ascii="Verdana" w:eastAsia="Times New Roman" w:hAnsi="Verdana" w:cs="Times New Roman"/>
          <w:lang w:val="es-ES" w:eastAsia="es-ES"/>
        </w:rPr>
        <w:t>Examens</w:t>
      </w:r>
      <w:proofErr w:type="spellEnd"/>
      <w:r w:rsidRPr="00501995">
        <w:rPr>
          <w:rFonts w:ascii="Verdana" w:eastAsia="Times New Roman" w:hAnsi="Verdana" w:cs="Times New Roman"/>
          <w:lang w:val="es-ES" w:eastAsia="es-ES"/>
        </w:rPr>
        <w:t xml:space="preserve"> </w:t>
      </w:r>
      <w:proofErr w:type="spellStart"/>
      <w:r w:rsidRPr="00501995">
        <w:rPr>
          <w:rFonts w:ascii="Verdana" w:eastAsia="Times New Roman" w:hAnsi="Verdana" w:cs="Times New Roman"/>
          <w:lang w:val="es-ES" w:eastAsia="es-ES"/>
        </w:rPr>
        <w:t>échouants</w:t>
      </w:r>
      <w:proofErr w:type="spellEnd"/>
      <w:r w:rsidRPr="00501995">
        <w:rPr>
          <w:rFonts w:ascii="Verdana" w:eastAsia="Times New Roman" w:hAnsi="Verdana" w:cs="Times New Roman"/>
          <w:lang w:val="es-ES" w:eastAsia="es-ES"/>
        </w:rPr>
        <w:t xml:space="preserve"> </w:t>
      </w:r>
    </w:p>
    <w:p w:rsidR="00501995" w:rsidRPr="00501995" w:rsidRDefault="00501995" w:rsidP="00501995">
      <w:pPr>
        <w:pStyle w:val="Prrafodelista"/>
        <w:numPr>
          <w:ilvl w:val="0"/>
          <w:numId w:val="3"/>
        </w:numPr>
        <w:rPr>
          <w:rFonts w:ascii="Arial" w:hAnsi="Arial" w:cs="Arial"/>
          <w:u w:val="single"/>
        </w:rPr>
      </w:pPr>
      <w:r w:rsidRPr="00501995">
        <w:rPr>
          <w:rFonts w:ascii="Arial" w:hAnsi="Arial" w:cs="Arial"/>
          <w:u w:val="single"/>
        </w:rPr>
        <w:t>Refaites le texte en utilisant des connecteurs de cause</w:t>
      </w:r>
    </w:p>
    <w:sectPr w:rsidR="00501995" w:rsidRPr="00501995" w:rsidSect="00052B6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BE1876"/>
    <w:multiLevelType w:val="multilevel"/>
    <w:tmpl w:val="4900F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1537F8C"/>
    <w:multiLevelType w:val="hybridMultilevel"/>
    <w:tmpl w:val="98625E2A"/>
    <w:lvl w:ilvl="0" w:tplc="1284A050">
      <w:start w:val="1"/>
      <w:numFmt w:val="decimal"/>
      <w:lvlText w:val="%1-"/>
      <w:lvlJc w:val="left"/>
      <w:pPr>
        <w:ind w:left="757" w:hanging="360"/>
      </w:pPr>
      <w:rPr>
        <w:rFonts w:hint="default"/>
      </w:rPr>
    </w:lvl>
    <w:lvl w:ilvl="1" w:tplc="0C0A0019" w:tentative="1">
      <w:start w:val="1"/>
      <w:numFmt w:val="lowerLetter"/>
      <w:lvlText w:val="%2."/>
      <w:lvlJc w:val="left"/>
      <w:pPr>
        <w:ind w:left="1477" w:hanging="360"/>
      </w:pPr>
    </w:lvl>
    <w:lvl w:ilvl="2" w:tplc="0C0A001B" w:tentative="1">
      <w:start w:val="1"/>
      <w:numFmt w:val="lowerRoman"/>
      <w:lvlText w:val="%3."/>
      <w:lvlJc w:val="right"/>
      <w:pPr>
        <w:ind w:left="2197" w:hanging="180"/>
      </w:pPr>
    </w:lvl>
    <w:lvl w:ilvl="3" w:tplc="0C0A000F" w:tentative="1">
      <w:start w:val="1"/>
      <w:numFmt w:val="decimal"/>
      <w:lvlText w:val="%4."/>
      <w:lvlJc w:val="left"/>
      <w:pPr>
        <w:ind w:left="2917" w:hanging="360"/>
      </w:pPr>
    </w:lvl>
    <w:lvl w:ilvl="4" w:tplc="0C0A0019" w:tentative="1">
      <w:start w:val="1"/>
      <w:numFmt w:val="lowerLetter"/>
      <w:lvlText w:val="%5."/>
      <w:lvlJc w:val="left"/>
      <w:pPr>
        <w:ind w:left="3637" w:hanging="360"/>
      </w:pPr>
    </w:lvl>
    <w:lvl w:ilvl="5" w:tplc="0C0A001B" w:tentative="1">
      <w:start w:val="1"/>
      <w:numFmt w:val="lowerRoman"/>
      <w:lvlText w:val="%6."/>
      <w:lvlJc w:val="right"/>
      <w:pPr>
        <w:ind w:left="4357" w:hanging="180"/>
      </w:pPr>
    </w:lvl>
    <w:lvl w:ilvl="6" w:tplc="0C0A000F" w:tentative="1">
      <w:start w:val="1"/>
      <w:numFmt w:val="decimal"/>
      <w:lvlText w:val="%7."/>
      <w:lvlJc w:val="left"/>
      <w:pPr>
        <w:ind w:left="5077" w:hanging="360"/>
      </w:pPr>
    </w:lvl>
    <w:lvl w:ilvl="7" w:tplc="0C0A0019" w:tentative="1">
      <w:start w:val="1"/>
      <w:numFmt w:val="lowerLetter"/>
      <w:lvlText w:val="%8."/>
      <w:lvlJc w:val="left"/>
      <w:pPr>
        <w:ind w:left="5797" w:hanging="360"/>
      </w:pPr>
    </w:lvl>
    <w:lvl w:ilvl="8" w:tplc="0C0A001B" w:tentative="1">
      <w:start w:val="1"/>
      <w:numFmt w:val="lowerRoman"/>
      <w:lvlText w:val="%9."/>
      <w:lvlJc w:val="right"/>
      <w:pPr>
        <w:ind w:left="6517" w:hanging="180"/>
      </w:pPr>
    </w:lvl>
  </w:abstractNum>
  <w:abstractNum w:abstractNumId="2">
    <w:nsid w:val="63A324FA"/>
    <w:multiLevelType w:val="multilevel"/>
    <w:tmpl w:val="75EEA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01995"/>
    <w:rsid w:val="00052B63"/>
    <w:rsid w:val="0008504C"/>
    <w:rsid w:val="000938B1"/>
    <w:rsid w:val="0010704C"/>
    <w:rsid w:val="0012181E"/>
    <w:rsid w:val="001F1D1D"/>
    <w:rsid w:val="001F57A1"/>
    <w:rsid w:val="00381F62"/>
    <w:rsid w:val="003B6126"/>
    <w:rsid w:val="003E5EA7"/>
    <w:rsid w:val="003F0EAF"/>
    <w:rsid w:val="00400015"/>
    <w:rsid w:val="00415521"/>
    <w:rsid w:val="00427B94"/>
    <w:rsid w:val="004F2C1C"/>
    <w:rsid w:val="00500C73"/>
    <w:rsid w:val="00501995"/>
    <w:rsid w:val="00576062"/>
    <w:rsid w:val="00587DE4"/>
    <w:rsid w:val="005F1BCA"/>
    <w:rsid w:val="0064629F"/>
    <w:rsid w:val="006672DA"/>
    <w:rsid w:val="006C761C"/>
    <w:rsid w:val="00863046"/>
    <w:rsid w:val="008C29D2"/>
    <w:rsid w:val="008D02E9"/>
    <w:rsid w:val="008D0F42"/>
    <w:rsid w:val="008E203A"/>
    <w:rsid w:val="009178E4"/>
    <w:rsid w:val="009B6493"/>
    <w:rsid w:val="00A70640"/>
    <w:rsid w:val="00B15370"/>
    <w:rsid w:val="00B568FE"/>
    <w:rsid w:val="00BE51B5"/>
    <w:rsid w:val="00C06FEE"/>
    <w:rsid w:val="00C245F8"/>
    <w:rsid w:val="00CC6234"/>
    <w:rsid w:val="00D00EC6"/>
    <w:rsid w:val="00D602D4"/>
    <w:rsid w:val="00E572D9"/>
    <w:rsid w:val="00E752D1"/>
    <w:rsid w:val="00F21FF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63"/>
    <w:rPr>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501995"/>
    <w:rPr>
      <w:strike w:val="0"/>
      <w:dstrike w:val="0"/>
      <w:color w:val="0000FF"/>
      <w:u w:val="none"/>
      <w:effect w:val="none"/>
    </w:rPr>
  </w:style>
  <w:style w:type="paragraph" w:styleId="NormalWeb">
    <w:name w:val="Normal (Web)"/>
    <w:basedOn w:val="Normal"/>
    <w:uiPriority w:val="99"/>
    <w:semiHidden/>
    <w:unhideWhenUsed/>
    <w:rsid w:val="00501995"/>
    <w:pPr>
      <w:ind w:left="0" w:firstLine="0"/>
    </w:pPr>
    <w:rPr>
      <w:rFonts w:ascii="Verdana" w:eastAsia="Times New Roman" w:hAnsi="Verdana" w:cs="Times New Roman"/>
      <w:sz w:val="18"/>
      <w:szCs w:val="18"/>
      <w:lang w:val="es-ES" w:eastAsia="es-ES"/>
    </w:rPr>
  </w:style>
  <w:style w:type="paragraph" w:styleId="Prrafodelista">
    <w:name w:val="List Paragraph"/>
    <w:basedOn w:val="Normal"/>
    <w:uiPriority w:val="34"/>
    <w:qFormat/>
    <w:rsid w:val="0050199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328</Words>
  <Characters>1809</Characters>
  <Application>Microsoft Office Word</Application>
  <DocSecurity>0</DocSecurity>
  <Lines>15</Lines>
  <Paragraphs>4</Paragraphs>
  <ScaleCrop>false</ScaleCrop>
  <Company>RevolucionUnattended</Company>
  <LinksUpToDate>false</LinksUpToDate>
  <CharactersWithSpaces>2133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1</cp:revision>
  <dcterms:created xsi:type="dcterms:W3CDTF">2011-01-27T10:50:00Z</dcterms:created>
  <dcterms:modified xsi:type="dcterms:W3CDTF">2011-01-27T11:02:00Z</dcterms:modified>
</cp:coreProperties>
</file>